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2DE4" w:rsidRDefault="00C72DE4" w:rsidP="00F16A32">
      <w:pPr>
        <w:spacing w:line="480" w:lineRule="auto"/>
        <w:jc w:val="center"/>
        <w:rPr>
          <w:rFonts w:ascii="Times New Roman" w:hAnsi="Times New Roman" w:cs="Times New Roman"/>
          <w:sz w:val="24"/>
          <w:szCs w:val="24"/>
        </w:rPr>
      </w:pPr>
    </w:p>
    <w:p w:rsidR="00C72DE4" w:rsidRDefault="00C72DE4" w:rsidP="00F16A32">
      <w:pPr>
        <w:spacing w:line="480" w:lineRule="auto"/>
        <w:jc w:val="center"/>
        <w:rPr>
          <w:rFonts w:ascii="Times New Roman" w:hAnsi="Times New Roman" w:cs="Times New Roman"/>
          <w:sz w:val="24"/>
          <w:szCs w:val="24"/>
        </w:rPr>
      </w:pPr>
    </w:p>
    <w:p w:rsidR="00C72DE4" w:rsidRDefault="00C72DE4" w:rsidP="00F16A32">
      <w:pPr>
        <w:spacing w:line="480" w:lineRule="auto"/>
        <w:jc w:val="center"/>
        <w:rPr>
          <w:rFonts w:ascii="Times New Roman" w:hAnsi="Times New Roman" w:cs="Times New Roman"/>
          <w:sz w:val="24"/>
          <w:szCs w:val="24"/>
        </w:rPr>
      </w:pPr>
    </w:p>
    <w:p w:rsidR="00C72DE4" w:rsidRDefault="00C72DE4" w:rsidP="00F16A32">
      <w:pPr>
        <w:spacing w:line="480" w:lineRule="auto"/>
        <w:jc w:val="center"/>
        <w:rPr>
          <w:rFonts w:ascii="Times New Roman" w:hAnsi="Times New Roman" w:cs="Times New Roman"/>
          <w:sz w:val="24"/>
          <w:szCs w:val="24"/>
        </w:rPr>
      </w:pPr>
    </w:p>
    <w:p w:rsidR="00C72DE4" w:rsidRDefault="00C72DE4" w:rsidP="00F16A32">
      <w:pPr>
        <w:spacing w:line="480" w:lineRule="auto"/>
        <w:jc w:val="center"/>
        <w:rPr>
          <w:rFonts w:ascii="Times New Roman" w:hAnsi="Times New Roman" w:cs="Times New Roman"/>
          <w:sz w:val="24"/>
          <w:szCs w:val="24"/>
        </w:rPr>
      </w:pPr>
    </w:p>
    <w:p w:rsidR="00C72DE4" w:rsidRDefault="00C72DE4" w:rsidP="00F16A32">
      <w:pPr>
        <w:spacing w:line="480" w:lineRule="auto"/>
        <w:jc w:val="center"/>
        <w:rPr>
          <w:rFonts w:ascii="Times New Roman" w:hAnsi="Times New Roman" w:cs="Times New Roman"/>
          <w:sz w:val="24"/>
          <w:szCs w:val="24"/>
        </w:rPr>
      </w:pPr>
    </w:p>
    <w:p w:rsidR="00C72DE4" w:rsidRDefault="00C72DE4" w:rsidP="00F16A32">
      <w:pPr>
        <w:spacing w:line="480" w:lineRule="auto"/>
        <w:jc w:val="center"/>
        <w:rPr>
          <w:rFonts w:ascii="Times New Roman" w:hAnsi="Times New Roman" w:cs="Times New Roman"/>
          <w:sz w:val="24"/>
          <w:szCs w:val="24"/>
        </w:rPr>
      </w:pPr>
    </w:p>
    <w:p w:rsidR="00B45425" w:rsidRDefault="00C72DE4" w:rsidP="00F16A32">
      <w:pPr>
        <w:spacing w:line="480" w:lineRule="auto"/>
        <w:jc w:val="center"/>
        <w:rPr>
          <w:rFonts w:ascii="Times New Roman" w:hAnsi="Times New Roman" w:cs="Times New Roman"/>
          <w:sz w:val="24"/>
          <w:szCs w:val="24"/>
        </w:rPr>
      </w:pPr>
      <w:r>
        <w:rPr>
          <w:rFonts w:ascii="Times New Roman" w:hAnsi="Times New Roman" w:cs="Times New Roman"/>
          <w:sz w:val="24"/>
          <w:szCs w:val="24"/>
        </w:rPr>
        <w:t>Early Childhood Programs</w:t>
      </w:r>
    </w:p>
    <w:p w:rsidR="00C72DE4" w:rsidRDefault="00C72DE4" w:rsidP="00F16A3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72DE4" w:rsidRDefault="00C72DE4" w:rsidP="00F16A3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D106F" w:rsidRDefault="00C72DE4" w:rsidP="00F16A32">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r w:rsidR="00DB1206">
        <w:rPr>
          <w:rFonts w:ascii="Times New Roman" w:hAnsi="Times New Roman" w:cs="Times New Roman"/>
          <w:sz w:val="24"/>
          <w:szCs w:val="24"/>
        </w:rPr>
        <w:lastRenderedPageBreak/>
        <w:t>As an administrator, I would use the word of mouth, social networking sites and communication with community senior members about the need to provide screenings and engagement of individuals at no cost. Since most of the community centers are focused on reaching individuals at no cost, the use of these administrative centers would be aimed at ensuring that many people have reached the centers hence improv</w:t>
      </w:r>
      <w:r w:rsidR="00142DB6">
        <w:rPr>
          <w:rFonts w:ascii="Times New Roman" w:hAnsi="Times New Roman" w:cs="Times New Roman"/>
          <w:sz w:val="24"/>
          <w:szCs w:val="24"/>
        </w:rPr>
        <w:t xml:space="preserve">e the learning process. It is clear that early learning programs are also considered to be a primary source of referrals by any administer for the program. For this reason, engaging many members of the society into these early learning activities would also provide an opportunity for ensuring that more people have participated in the intervention efforts. </w:t>
      </w:r>
      <w:r w:rsidR="006D106F">
        <w:rPr>
          <w:rFonts w:ascii="Times New Roman" w:hAnsi="Times New Roman" w:cs="Times New Roman"/>
          <w:sz w:val="24"/>
          <w:szCs w:val="24"/>
        </w:rPr>
        <w:t>Using a mix of channels and networks for achievement of social changes in the society, there is always a mix of behavioral, social and engagement measures that can help to provide intervention efforts for indivi</w:t>
      </w:r>
      <w:r w:rsidR="00DD0AFB">
        <w:rPr>
          <w:rFonts w:ascii="Times New Roman" w:hAnsi="Times New Roman" w:cs="Times New Roman"/>
          <w:sz w:val="24"/>
          <w:szCs w:val="24"/>
        </w:rPr>
        <w:t>duals in the society (</w:t>
      </w:r>
      <w:proofErr w:type="spellStart"/>
      <w:r w:rsidR="00DD0AFB" w:rsidRPr="00DD0AFB">
        <w:rPr>
          <w:rFonts w:ascii="Times New Roman" w:eastAsia="Arial Unicode MS" w:hAnsi="Times New Roman" w:cs="Times New Roman"/>
          <w:color w:val="000000"/>
          <w:sz w:val="24"/>
          <w:szCs w:val="24"/>
          <w:shd w:val="clear" w:color="auto" w:fill="FFFFFF"/>
        </w:rPr>
        <w:t>Stockert</w:t>
      </w:r>
      <w:proofErr w:type="spellEnd"/>
      <w:r w:rsidR="00DD0AFB">
        <w:rPr>
          <w:rFonts w:ascii="Times New Roman" w:eastAsia="Arial Unicode MS" w:hAnsi="Times New Roman" w:cs="Times New Roman"/>
          <w:color w:val="000000"/>
          <w:sz w:val="24"/>
          <w:szCs w:val="24"/>
          <w:shd w:val="clear" w:color="auto" w:fill="FFFFFF"/>
        </w:rPr>
        <w:t xml:space="preserve"> &amp; Hall, </w:t>
      </w:r>
      <w:r w:rsidR="00DD0AFB" w:rsidRPr="00DD0AFB">
        <w:rPr>
          <w:rFonts w:ascii="Times New Roman" w:eastAsia="Arial Unicode MS" w:hAnsi="Times New Roman" w:cs="Times New Roman"/>
          <w:color w:val="000000"/>
          <w:sz w:val="24"/>
          <w:szCs w:val="24"/>
          <w:shd w:val="clear" w:color="auto" w:fill="FFFFFF"/>
        </w:rPr>
        <w:t>2017).</w:t>
      </w:r>
    </w:p>
    <w:p w:rsidR="00DD0AFB" w:rsidRDefault="00410BC6" w:rsidP="00DD0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ways to ensure that the staff is continuously educated in the area of early intervention is </w:t>
      </w:r>
      <w:r w:rsidR="00D81C53">
        <w:rPr>
          <w:rFonts w:ascii="Times New Roman" w:hAnsi="Times New Roman" w:cs="Times New Roman"/>
          <w:sz w:val="24"/>
          <w:szCs w:val="24"/>
        </w:rPr>
        <w:t xml:space="preserve">through outstanding leadership, leadership and educational training, sharing </w:t>
      </w:r>
      <w:r w:rsidR="00DD0AFB">
        <w:rPr>
          <w:rFonts w:ascii="Times New Roman" w:hAnsi="Times New Roman" w:cs="Times New Roman"/>
          <w:sz w:val="24"/>
          <w:szCs w:val="24"/>
        </w:rPr>
        <w:t>one’s</w:t>
      </w:r>
      <w:r w:rsidR="00D81C53">
        <w:rPr>
          <w:rFonts w:ascii="Times New Roman" w:hAnsi="Times New Roman" w:cs="Times New Roman"/>
          <w:sz w:val="24"/>
          <w:szCs w:val="24"/>
        </w:rPr>
        <w:t xml:space="preserve"> own development and incentivizing continued education among employees in the workplace.  This will always help to advance the learning process among learners. In addition, sending employees to conferences is also a means that can help to improve the learning process and incentiv</w:t>
      </w:r>
      <w:r w:rsidR="00DD0AFB">
        <w:rPr>
          <w:rFonts w:ascii="Times New Roman" w:hAnsi="Times New Roman" w:cs="Times New Roman"/>
          <w:sz w:val="24"/>
          <w:szCs w:val="24"/>
        </w:rPr>
        <w:t>ize the learning process (</w:t>
      </w:r>
      <w:proofErr w:type="spellStart"/>
      <w:r w:rsidR="00DD0AFB" w:rsidRPr="00DD0AFB">
        <w:rPr>
          <w:rFonts w:ascii="Times New Roman" w:eastAsia="Arial Unicode MS" w:hAnsi="Times New Roman" w:cs="Times New Roman"/>
          <w:color w:val="000000"/>
          <w:sz w:val="24"/>
          <w:szCs w:val="24"/>
          <w:shd w:val="clear" w:color="auto" w:fill="FFFFFF"/>
        </w:rPr>
        <w:t>Stockert</w:t>
      </w:r>
      <w:proofErr w:type="spellEnd"/>
      <w:r w:rsidR="00DD0AFB">
        <w:rPr>
          <w:rFonts w:ascii="Times New Roman" w:eastAsia="Arial Unicode MS" w:hAnsi="Times New Roman" w:cs="Times New Roman"/>
          <w:color w:val="000000"/>
          <w:sz w:val="24"/>
          <w:szCs w:val="24"/>
          <w:shd w:val="clear" w:color="auto" w:fill="FFFFFF"/>
        </w:rPr>
        <w:t xml:space="preserve"> &amp; Hall, </w:t>
      </w:r>
      <w:r w:rsidR="00DD0AFB" w:rsidRPr="00DD0AFB">
        <w:rPr>
          <w:rFonts w:ascii="Times New Roman" w:eastAsia="Arial Unicode MS" w:hAnsi="Times New Roman" w:cs="Times New Roman"/>
          <w:color w:val="000000"/>
          <w:sz w:val="24"/>
          <w:szCs w:val="24"/>
          <w:shd w:val="clear" w:color="auto" w:fill="FFFFFF"/>
        </w:rPr>
        <w:t>2017).</w:t>
      </w:r>
    </w:p>
    <w:p w:rsidR="00A61BCF" w:rsidRPr="00DB1206" w:rsidRDefault="00B92A1A" w:rsidP="00F16A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the family in gathering data is to always provide information about the child’s development. The family acts as the social network that contains information about a child’s development. This is always important in ensuring that the child’s development has been maintained in an effective way. The family usually promotes an </w:t>
      </w:r>
      <w:r>
        <w:rPr>
          <w:rFonts w:ascii="Times New Roman" w:hAnsi="Times New Roman" w:cs="Times New Roman"/>
          <w:sz w:val="24"/>
          <w:szCs w:val="24"/>
        </w:rPr>
        <w:lastRenderedPageBreak/>
        <w:t xml:space="preserve">ongoing continuous </w:t>
      </w:r>
      <w:r w:rsidR="00F16A32">
        <w:rPr>
          <w:rFonts w:ascii="Times New Roman" w:hAnsi="Times New Roman" w:cs="Times New Roman"/>
          <w:sz w:val="24"/>
          <w:szCs w:val="24"/>
        </w:rPr>
        <w:t>learning</w:t>
      </w:r>
      <w:r>
        <w:rPr>
          <w:rFonts w:ascii="Times New Roman" w:hAnsi="Times New Roman" w:cs="Times New Roman"/>
          <w:sz w:val="24"/>
          <w:szCs w:val="24"/>
        </w:rPr>
        <w:t xml:space="preserve"> and evaluation that helps to advance the learning process</w:t>
      </w:r>
      <w:r w:rsidR="00D275C3">
        <w:rPr>
          <w:rFonts w:ascii="Times New Roman" w:hAnsi="Times New Roman" w:cs="Times New Roman"/>
          <w:sz w:val="24"/>
          <w:szCs w:val="24"/>
        </w:rPr>
        <w:t xml:space="preserve"> (</w:t>
      </w:r>
      <w:r w:rsidR="00D275C3">
        <w:rPr>
          <w:rFonts w:ascii="Times New Roman" w:eastAsia="Arial Unicode MS" w:hAnsi="Times New Roman" w:cs="Times New Roman"/>
          <w:color w:val="000000"/>
          <w:sz w:val="24"/>
          <w:szCs w:val="24"/>
          <w:shd w:val="clear" w:color="auto" w:fill="FFFFFF"/>
        </w:rPr>
        <w:t xml:space="preserve">Institute of Medicine, </w:t>
      </w:r>
      <w:r w:rsidR="00D275C3" w:rsidRPr="00D275C3">
        <w:rPr>
          <w:rFonts w:ascii="Times New Roman" w:eastAsia="Arial Unicode MS" w:hAnsi="Times New Roman" w:cs="Times New Roman"/>
          <w:color w:val="000000"/>
          <w:sz w:val="24"/>
          <w:szCs w:val="24"/>
          <w:shd w:val="clear" w:color="auto" w:fill="FFFFFF"/>
        </w:rPr>
        <w:t>2010). </w:t>
      </w:r>
      <w:r w:rsidR="00A61BCF">
        <w:br w:type="page"/>
      </w:r>
    </w:p>
    <w:p w:rsidR="00C72DE4" w:rsidRDefault="00A61BCF" w:rsidP="00F16A32">
      <w:pPr>
        <w:spacing w:line="480" w:lineRule="auto"/>
        <w:jc w:val="center"/>
        <w:rPr>
          <w:rFonts w:ascii="Times New Roman" w:hAnsi="Times New Roman" w:cs="Times New Roman"/>
          <w:b/>
          <w:sz w:val="24"/>
          <w:szCs w:val="24"/>
        </w:rPr>
      </w:pPr>
      <w:r w:rsidRPr="00A61BCF">
        <w:rPr>
          <w:rFonts w:ascii="Times New Roman" w:hAnsi="Times New Roman" w:cs="Times New Roman"/>
          <w:b/>
          <w:sz w:val="24"/>
          <w:szCs w:val="24"/>
        </w:rPr>
        <w:lastRenderedPageBreak/>
        <w:t>References</w:t>
      </w:r>
    </w:p>
    <w:p w:rsidR="00A61BCF" w:rsidRDefault="00D275C3" w:rsidP="00D275C3">
      <w:pPr>
        <w:spacing w:line="480" w:lineRule="auto"/>
        <w:ind w:left="720" w:hanging="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Institute of Medicine</w:t>
      </w:r>
      <w:r w:rsidRPr="00D275C3">
        <w:rPr>
          <w:rFonts w:ascii="Times New Roman" w:eastAsia="Arial Unicode MS" w:hAnsi="Times New Roman" w:cs="Times New Roman"/>
          <w:color w:val="000000"/>
          <w:sz w:val="24"/>
          <w:szCs w:val="24"/>
          <w:shd w:val="clear" w:color="auto" w:fill="FFFFFF"/>
        </w:rPr>
        <w:t xml:space="preserve"> (2010). </w:t>
      </w:r>
      <w:r w:rsidRPr="00D275C3">
        <w:rPr>
          <w:rFonts w:ascii="Times New Roman" w:eastAsia="Arial Unicode MS" w:hAnsi="Times New Roman" w:cs="Times New Roman"/>
          <w:i/>
          <w:iCs/>
          <w:color w:val="000000"/>
          <w:sz w:val="24"/>
          <w:szCs w:val="24"/>
          <w:shd w:val="clear" w:color="auto" w:fill="FFFFFF"/>
        </w:rPr>
        <w:t>Redesigning continuing education in the health professions</w:t>
      </w:r>
      <w:r w:rsidRPr="00D275C3">
        <w:rPr>
          <w:rFonts w:ascii="Times New Roman" w:eastAsia="Arial Unicode MS" w:hAnsi="Times New Roman" w:cs="Times New Roman"/>
          <w:color w:val="000000"/>
          <w:sz w:val="24"/>
          <w:szCs w:val="24"/>
          <w:shd w:val="clear" w:color="auto" w:fill="FFFFFF"/>
        </w:rPr>
        <w:t>. Washington, D.C: National Academies Press.</w:t>
      </w:r>
    </w:p>
    <w:p w:rsidR="00DD0AFB" w:rsidRPr="00DD0AFB" w:rsidRDefault="00DD0AFB" w:rsidP="00D275C3">
      <w:pPr>
        <w:spacing w:line="480" w:lineRule="auto"/>
        <w:ind w:left="720" w:hanging="720"/>
        <w:rPr>
          <w:rFonts w:ascii="Times New Roman" w:hAnsi="Times New Roman" w:cs="Times New Roman"/>
          <w:sz w:val="24"/>
          <w:szCs w:val="24"/>
        </w:rPr>
      </w:pPr>
      <w:r w:rsidRPr="00DD0AFB">
        <w:rPr>
          <w:rFonts w:ascii="Times New Roman" w:eastAsia="Arial Unicode MS" w:hAnsi="Times New Roman" w:cs="Times New Roman"/>
          <w:color w:val="000000"/>
          <w:sz w:val="24"/>
          <w:szCs w:val="24"/>
          <w:shd w:val="clear" w:color="auto" w:fill="FFFFFF"/>
        </w:rPr>
        <w:t> </w:t>
      </w:r>
      <w:proofErr w:type="spellStart"/>
      <w:r w:rsidRPr="00DD0AFB">
        <w:rPr>
          <w:rFonts w:ascii="Times New Roman" w:eastAsia="Arial Unicode MS" w:hAnsi="Times New Roman" w:cs="Times New Roman"/>
          <w:color w:val="000000"/>
          <w:sz w:val="24"/>
          <w:szCs w:val="24"/>
          <w:shd w:val="clear" w:color="auto" w:fill="FFFFFF"/>
        </w:rPr>
        <w:t>Stockert</w:t>
      </w:r>
      <w:proofErr w:type="spellEnd"/>
      <w:r w:rsidRPr="00DD0AFB">
        <w:rPr>
          <w:rFonts w:ascii="Times New Roman" w:eastAsia="Arial Unicode MS" w:hAnsi="Times New Roman" w:cs="Times New Roman"/>
          <w:color w:val="000000"/>
          <w:sz w:val="24"/>
          <w:szCs w:val="24"/>
          <w:shd w:val="clear" w:color="auto" w:fill="FFFFFF"/>
        </w:rPr>
        <w:t>, P. A., &amp; Hall, A. (2017). </w:t>
      </w:r>
      <w:r w:rsidRPr="00DD0AFB">
        <w:rPr>
          <w:rFonts w:ascii="Times New Roman" w:eastAsia="Arial Unicode MS" w:hAnsi="Times New Roman" w:cs="Times New Roman"/>
          <w:i/>
          <w:iCs/>
          <w:color w:val="000000"/>
          <w:sz w:val="24"/>
          <w:szCs w:val="24"/>
          <w:shd w:val="clear" w:color="auto" w:fill="FFFFFF"/>
        </w:rPr>
        <w:t xml:space="preserve">Fundamentals of nursing: </w:t>
      </w:r>
      <w:r w:rsidRPr="00DD0AFB">
        <w:rPr>
          <w:rFonts w:ascii="Times New Roman" w:eastAsia="Arial Unicode MS" w:hAnsi="Times New Roman" w:cs="Times New Roman"/>
          <w:iCs/>
          <w:color w:val="000000"/>
          <w:sz w:val="24"/>
          <w:szCs w:val="24"/>
          <w:shd w:val="clear" w:color="auto" w:fill="FFFFFF"/>
        </w:rPr>
        <w:t xml:space="preserve">Oxford: Oxford University Press </w:t>
      </w:r>
    </w:p>
    <w:sectPr w:rsidR="00DD0AFB" w:rsidRPr="00DD0AFB" w:rsidSect="00ED5D3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E15" w:rsidRDefault="008F1E15" w:rsidP="00ED5D34">
      <w:pPr>
        <w:spacing w:after="0" w:line="240" w:lineRule="auto"/>
      </w:pPr>
      <w:r>
        <w:separator/>
      </w:r>
    </w:p>
  </w:endnote>
  <w:endnote w:type="continuationSeparator" w:id="0">
    <w:p w:rsidR="008F1E15" w:rsidRDefault="008F1E15" w:rsidP="00ED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E15" w:rsidRDefault="008F1E15" w:rsidP="00ED5D34">
      <w:pPr>
        <w:spacing w:after="0" w:line="240" w:lineRule="auto"/>
      </w:pPr>
      <w:r>
        <w:separator/>
      </w:r>
    </w:p>
  </w:footnote>
  <w:footnote w:type="continuationSeparator" w:id="0">
    <w:p w:rsidR="008F1E15" w:rsidRDefault="008F1E15" w:rsidP="00ED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2DE4" w:rsidRDefault="00C72DE4">
    <w:pPr>
      <w:pStyle w:val="Header"/>
    </w:pPr>
    <w:r>
      <w:rPr>
        <w:rFonts w:ascii="Times New Roman" w:hAnsi="Times New Roman" w:cs="Times New Roman"/>
        <w:sz w:val="24"/>
        <w:szCs w:val="24"/>
      </w:rPr>
      <w:t>EARLY CHILDHOOD PROGRAMS</w:t>
    </w:r>
    <w:r>
      <w:rPr>
        <w:rFonts w:ascii="Times New Roman" w:hAnsi="Times New Roman" w:cs="Times New Roman"/>
        <w:sz w:val="24"/>
        <w:szCs w:val="24"/>
      </w:rPr>
      <w:tab/>
    </w:r>
    <w:r>
      <w:rPr>
        <w:rFonts w:ascii="Times New Roman" w:hAnsi="Times New Roman" w:cs="Times New Roman"/>
        <w:sz w:val="24"/>
        <w:szCs w:val="24"/>
      </w:rPr>
      <w:tab/>
    </w:r>
    <w:r w:rsidRPr="00C72DE4">
      <w:rPr>
        <w:rFonts w:ascii="Times New Roman" w:hAnsi="Times New Roman" w:cs="Times New Roman"/>
        <w:sz w:val="24"/>
        <w:szCs w:val="24"/>
      </w:rPr>
      <w:fldChar w:fldCharType="begin"/>
    </w:r>
    <w:r w:rsidRPr="00C72DE4">
      <w:rPr>
        <w:rFonts w:ascii="Times New Roman" w:hAnsi="Times New Roman" w:cs="Times New Roman"/>
        <w:sz w:val="24"/>
        <w:szCs w:val="24"/>
      </w:rPr>
      <w:instrText xml:space="preserve"> PAGE   \* MERGEFORMAT </w:instrText>
    </w:r>
    <w:r w:rsidRPr="00C72DE4">
      <w:rPr>
        <w:rFonts w:ascii="Times New Roman" w:hAnsi="Times New Roman" w:cs="Times New Roman"/>
        <w:sz w:val="24"/>
        <w:szCs w:val="24"/>
      </w:rPr>
      <w:fldChar w:fldCharType="separate"/>
    </w:r>
    <w:r w:rsidR="00DD0AFB">
      <w:rPr>
        <w:rFonts w:ascii="Times New Roman" w:hAnsi="Times New Roman" w:cs="Times New Roman"/>
        <w:noProof/>
        <w:sz w:val="24"/>
        <w:szCs w:val="24"/>
      </w:rPr>
      <w:t>3</w:t>
    </w:r>
    <w:r w:rsidRPr="00C72DE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5D34" w:rsidRPr="00ED5D34" w:rsidRDefault="00ED5D34">
    <w:pPr>
      <w:pStyle w:val="Header"/>
      <w:rPr>
        <w:rFonts w:ascii="Times New Roman" w:hAnsi="Times New Roman" w:cs="Times New Roman"/>
        <w:sz w:val="24"/>
        <w:szCs w:val="24"/>
      </w:rPr>
    </w:pPr>
    <w:r w:rsidRPr="00ED5D34">
      <w:rPr>
        <w:rFonts w:ascii="Times New Roman" w:hAnsi="Times New Roman" w:cs="Times New Roman"/>
        <w:sz w:val="24"/>
        <w:szCs w:val="24"/>
      </w:rPr>
      <w:t xml:space="preserve">Running Head: </w:t>
    </w:r>
    <w:r w:rsidR="00C72DE4">
      <w:rPr>
        <w:rFonts w:ascii="Times New Roman" w:hAnsi="Times New Roman" w:cs="Times New Roman"/>
        <w:sz w:val="24"/>
        <w:szCs w:val="24"/>
      </w:rPr>
      <w:t xml:space="preserve">EARLY CHILDHOOD PROGRAMS </w:t>
    </w:r>
    <w:r w:rsidR="00C72DE4">
      <w:rPr>
        <w:rFonts w:ascii="Times New Roman" w:hAnsi="Times New Roman" w:cs="Times New Roman"/>
        <w:sz w:val="24"/>
        <w:szCs w:val="24"/>
      </w:rPr>
      <w:tab/>
    </w:r>
    <w:r w:rsidR="00C72DE4" w:rsidRPr="00C72DE4">
      <w:rPr>
        <w:rFonts w:ascii="Times New Roman" w:hAnsi="Times New Roman" w:cs="Times New Roman"/>
        <w:sz w:val="24"/>
        <w:szCs w:val="24"/>
      </w:rPr>
      <w:fldChar w:fldCharType="begin"/>
    </w:r>
    <w:r w:rsidR="00C72DE4" w:rsidRPr="00C72DE4">
      <w:rPr>
        <w:rFonts w:ascii="Times New Roman" w:hAnsi="Times New Roman" w:cs="Times New Roman"/>
        <w:sz w:val="24"/>
        <w:szCs w:val="24"/>
      </w:rPr>
      <w:instrText xml:space="preserve"> PAGE   \* MERGEFORMAT </w:instrText>
    </w:r>
    <w:r w:rsidR="00C72DE4" w:rsidRPr="00C72DE4">
      <w:rPr>
        <w:rFonts w:ascii="Times New Roman" w:hAnsi="Times New Roman" w:cs="Times New Roman"/>
        <w:sz w:val="24"/>
        <w:szCs w:val="24"/>
      </w:rPr>
      <w:fldChar w:fldCharType="separate"/>
    </w:r>
    <w:r w:rsidR="00DD0AFB">
      <w:rPr>
        <w:rFonts w:ascii="Times New Roman" w:hAnsi="Times New Roman" w:cs="Times New Roman"/>
        <w:noProof/>
        <w:sz w:val="24"/>
        <w:szCs w:val="24"/>
      </w:rPr>
      <w:t>1</w:t>
    </w:r>
    <w:r w:rsidR="00C72DE4" w:rsidRPr="00C72DE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34"/>
    <w:rsid w:val="00142DB6"/>
    <w:rsid w:val="00410BC6"/>
    <w:rsid w:val="006D106F"/>
    <w:rsid w:val="008F1E15"/>
    <w:rsid w:val="00A61BCF"/>
    <w:rsid w:val="00B45425"/>
    <w:rsid w:val="00B92A1A"/>
    <w:rsid w:val="00C72DE4"/>
    <w:rsid w:val="00D275C3"/>
    <w:rsid w:val="00D81C53"/>
    <w:rsid w:val="00DB1206"/>
    <w:rsid w:val="00DC7C4C"/>
    <w:rsid w:val="00DD0AFB"/>
    <w:rsid w:val="00ED5D34"/>
    <w:rsid w:val="00F16A32"/>
    <w:rsid w:val="00F9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E543F-BC09-48B6-8CE6-8401A605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34"/>
  </w:style>
  <w:style w:type="paragraph" w:styleId="Footer">
    <w:name w:val="footer"/>
    <w:basedOn w:val="Normal"/>
    <w:link w:val="FooterChar"/>
    <w:uiPriority w:val="99"/>
    <w:unhideWhenUsed/>
    <w:rsid w:val="00ED5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2021-05-25T21:21:00Z</dcterms:created>
  <dcterms:modified xsi:type="dcterms:W3CDTF">2021-05-25T21:21:00Z</dcterms:modified>
</cp:coreProperties>
</file>